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C65" w:rsidRPr="003E5975" w:rsidRDefault="00EA6C65" w:rsidP="003E5975">
      <w:pPr>
        <w:jc w:val="center"/>
        <w:rPr>
          <w:rFonts w:ascii="Times New Roman" w:hAnsi="Times New Roman" w:cs="Times New Roman"/>
          <w:sz w:val="20"/>
          <w:szCs w:val="20"/>
        </w:rPr>
      </w:pPr>
      <w:r w:rsidRPr="003E5975">
        <w:rPr>
          <w:rFonts w:ascii="Times New Roman" w:hAnsi="Times New Roman" w:cs="Times New Roman"/>
          <w:sz w:val="20"/>
          <w:szCs w:val="20"/>
        </w:rPr>
        <w:t>Санкт-Петербургский  Государственный университет телекоммуникаций им. пр. М.А. Бонч-Бруевича</w:t>
      </w: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Отчет по лабораторной работе</w:t>
      </w: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по теме: “</w:t>
      </w:r>
      <w:r w:rsidR="002A483E" w:rsidRPr="002A483E">
        <w:t xml:space="preserve"> </w:t>
      </w:r>
      <w:r w:rsidR="002A483E" w:rsidRPr="002A483E">
        <w:rPr>
          <w:rFonts w:ascii="Times New Roman" w:hAnsi="Times New Roman" w:cs="Times New Roman"/>
          <w:b/>
          <w:sz w:val="44"/>
          <w:szCs w:val="44"/>
        </w:rPr>
        <w:t xml:space="preserve">Перечень </w:t>
      </w:r>
      <w:proofErr w:type="spellStart"/>
      <w:r w:rsidR="002A483E" w:rsidRPr="002A483E">
        <w:rPr>
          <w:rFonts w:ascii="Times New Roman" w:hAnsi="Times New Roman" w:cs="Times New Roman"/>
          <w:b/>
          <w:sz w:val="44"/>
          <w:szCs w:val="44"/>
        </w:rPr>
        <w:t>ГОСТов</w:t>
      </w:r>
      <w:proofErr w:type="spellEnd"/>
      <w:r w:rsidR="002A483E" w:rsidRPr="002A483E">
        <w:rPr>
          <w:rFonts w:ascii="Times New Roman" w:hAnsi="Times New Roman" w:cs="Times New Roman"/>
          <w:b/>
          <w:sz w:val="44"/>
          <w:szCs w:val="44"/>
        </w:rPr>
        <w:t xml:space="preserve">, регламентирующих защиту </w:t>
      </w:r>
      <w:proofErr w:type="gramStart"/>
      <w:r w:rsidR="002A483E" w:rsidRPr="002A483E">
        <w:rPr>
          <w:rFonts w:ascii="Times New Roman" w:hAnsi="Times New Roman" w:cs="Times New Roman"/>
          <w:b/>
          <w:sz w:val="44"/>
          <w:szCs w:val="44"/>
        </w:rPr>
        <w:t>ИТ</w:t>
      </w:r>
      <w:proofErr w:type="gramEnd"/>
      <w:r w:rsidR="002A483E" w:rsidRPr="002A483E">
        <w:rPr>
          <w:rFonts w:ascii="Times New Roman" w:hAnsi="Times New Roman" w:cs="Times New Roman"/>
          <w:b/>
          <w:sz w:val="44"/>
          <w:szCs w:val="44"/>
        </w:rPr>
        <w:t>, АС, КС и сетей связи</w:t>
      </w:r>
      <w:r>
        <w:rPr>
          <w:rFonts w:ascii="Times New Roman" w:hAnsi="Times New Roman" w:cs="Times New Roman"/>
          <w:b/>
          <w:sz w:val="44"/>
          <w:szCs w:val="44"/>
        </w:rPr>
        <w:t>”</w:t>
      </w:r>
      <w:r>
        <w:rPr>
          <w:rFonts w:ascii="Times New Roman" w:hAnsi="Times New Roman" w:cs="Times New Roman"/>
          <w:b/>
          <w:sz w:val="44"/>
          <w:szCs w:val="44"/>
        </w:rPr>
        <w:tab/>
      </w: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Выполнил студент группы МС-11</w:t>
      </w:r>
    </w:p>
    <w:p w:rsidR="00EA6C65" w:rsidRPr="00EA6C65" w:rsidRDefault="00555ED8" w:rsidP="00EA6C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 Игорь</w:t>
      </w: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EA6C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C65" w:rsidRDefault="00EA6C65" w:rsidP="00470B51">
      <w:pPr>
        <w:rPr>
          <w:rFonts w:ascii="Times New Roman" w:hAnsi="Times New Roman" w:cs="Times New Roman"/>
          <w:sz w:val="24"/>
          <w:szCs w:val="24"/>
        </w:rPr>
      </w:pPr>
    </w:p>
    <w:p w:rsidR="00F376E9" w:rsidRPr="00555ED8" w:rsidRDefault="00EA6C65" w:rsidP="00555E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 2014</w:t>
      </w:r>
    </w:p>
    <w:p w:rsidR="002A483E" w:rsidRPr="002A483E" w:rsidRDefault="002A483E">
      <w:pPr>
        <w:rPr>
          <w:rFonts w:ascii="Times New Roman" w:hAnsi="Times New Roman" w:cs="Times New Roman"/>
          <w:sz w:val="32"/>
          <w:szCs w:val="32"/>
        </w:rPr>
      </w:pPr>
      <w:r w:rsidRPr="002A483E">
        <w:rPr>
          <w:rFonts w:ascii="Times New Roman" w:hAnsi="Times New Roman" w:cs="Times New Roman"/>
          <w:sz w:val="32"/>
          <w:szCs w:val="32"/>
        </w:rPr>
        <w:lastRenderedPageBreak/>
        <w:t xml:space="preserve">Перечень </w:t>
      </w:r>
      <w:proofErr w:type="spellStart"/>
      <w:r w:rsidRPr="002A483E">
        <w:rPr>
          <w:rFonts w:ascii="Times New Roman" w:hAnsi="Times New Roman" w:cs="Times New Roman"/>
          <w:sz w:val="32"/>
          <w:szCs w:val="32"/>
        </w:rPr>
        <w:t>ГОСТов</w:t>
      </w:r>
      <w:proofErr w:type="spellEnd"/>
      <w:r w:rsidRPr="002A483E">
        <w:rPr>
          <w:rFonts w:ascii="Times New Roman" w:hAnsi="Times New Roman" w:cs="Times New Roman"/>
          <w:sz w:val="32"/>
          <w:szCs w:val="32"/>
        </w:rPr>
        <w:t xml:space="preserve">, регламентирующих защиту </w:t>
      </w:r>
      <w:proofErr w:type="gramStart"/>
      <w:r w:rsidRPr="002A483E">
        <w:rPr>
          <w:rFonts w:ascii="Times New Roman" w:hAnsi="Times New Roman" w:cs="Times New Roman"/>
          <w:sz w:val="32"/>
          <w:szCs w:val="32"/>
        </w:rPr>
        <w:t>ИТ</w:t>
      </w:r>
      <w:proofErr w:type="gramEnd"/>
      <w:r w:rsidRPr="002A483E">
        <w:rPr>
          <w:rFonts w:ascii="Times New Roman" w:hAnsi="Times New Roman" w:cs="Times New Roman"/>
          <w:sz w:val="32"/>
          <w:szCs w:val="32"/>
        </w:rPr>
        <w:t>, АС, КС и сетей связи.</w:t>
      </w:r>
    </w:p>
    <w:p w:rsidR="0022551F" w:rsidRPr="000F641B" w:rsidRDefault="0022551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F641B">
        <w:rPr>
          <w:rFonts w:ascii="Times New Roman" w:hAnsi="Times New Roman" w:cs="Times New Roman"/>
          <w:sz w:val="24"/>
          <w:szCs w:val="24"/>
        </w:rPr>
        <w:t>ГОСТ 34.602 «Информационная технология. Комплекс стандартов на автоматизированные системы. Техническое задание на создание автоматизированной системы»</w:t>
      </w:r>
    </w:p>
    <w:p w:rsidR="000F641B" w:rsidRPr="000F641B" w:rsidRDefault="000F641B" w:rsidP="000F641B">
      <w:pPr>
        <w:rPr>
          <w:rFonts w:ascii="Times New Roman" w:hAnsi="Times New Roman" w:cs="Times New Roman"/>
          <w:sz w:val="24"/>
          <w:szCs w:val="24"/>
        </w:rPr>
      </w:pPr>
      <w:r w:rsidRPr="000F641B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Pr="000F641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F641B">
        <w:rPr>
          <w:rFonts w:ascii="Times New Roman" w:hAnsi="Times New Roman" w:cs="Times New Roman"/>
          <w:sz w:val="24"/>
          <w:szCs w:val="24"/>
        </w:rPr>
        <w:t xml:space="preserve"> 50739-95. Средства вычислительной техники. Защита от несанкционированного доступа к информации. Общие технические требования. Госстандарт России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50922-2006. Защита информации. Основные термины и определения. Госстандарт России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51188-98. Защита информации. Испытания программных средств на наличие компьютерных вирусов. Типовое руководство. Госстандарт России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51275-2006. Защита информации. Объект информатизации. Факторы, воздействующие на информацию. Общие положения. Госстандарт России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51583-2000. Защита информации. Порядок создания автоматизированных систем в защищенном исполнении. Общие положения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51624-2000. Защита информации. Автоматизированные системы в защищенном исполнении. Общие требования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52069-2003. Защита информации. Система стандартов. Основные положения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53131-2008 (ИСО/МЭК ТО 24762-2008). Защита информации. Рекомендации по услугам восстановления после чрезвычайных ситуаций функций и механизмов безопасности информационных и телекоммуникационных технологий. Общие положения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 7498-1-99. Информационная технология. Взаимосвязь открытых систем. Базовая эталонная модель. Часть 1. Базовая модель. Госстандарт России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 7498-2-99. Информационная технология. Взаимосвязь открытых систем. Базовая эталонная модель. Часть 2. Архитектура защиты информации. Госстандарт России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13335-1-2006. Информационная технология. Методы и средства обеспечения безопасности. Часть 1. Концепция и модели менеджмента безопасности информационных и телекоммуникационных технологий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ТО 13335-3-2007. Информационная технология. Методы и средства обеспечения безопасности. Часть 3. Методы менеджмента безопасности информационных технологий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ТО 13335-4-2007. Информационная технология. Методы и средства обеспечения безопасности. Часть 4. Выбор защитных мер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ТО 13335-5-2007. Информационная технология. Методы и средства обеспечения безопасности. Часть 5. Руководство по менеджменту безопасности сети</w:t>
      </w:r>
    </w:p>
    <w:p w:rsidR="000F641B" w:rsidRDefault="000F641B" w:rsidP="000F641B">
      <w:pPr>
        <w:pStyle w:val="a3"/>
        <w:jc w:val="both"/>
      </w:pPr>
      <w:r>
        <w:lastRenderedPageBreak/>
        <w:t xml:space="preserve">ГОСТ </w:t>
      </w:r>
      <w:proofErr w:type="gramStart"/>
      <w:r>
        <w:t>Р</w:t>
      </w:r>
      <w:proofErr w:type="gramEnd"/>
      <w:r>
        <w:t xml:space="preserve"> ИСО/МЭК 15408-1-2008. Методы и средства обеспечения безопасности. Критерии оценки безопасности информационных технологий. Часть 1. Введение и общая модель. Госстандарт России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15408-2-2008. Методы и средства обеспечения безопасности. Критерии оценки безопасности информационных технологий. Часть 2. Функциональные требования безопасности. Госстандарт России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15408-3-2008. Методы и средства обеспечения безопасности. Критерии оценки безопасности информационных технологий. Часть 3. Требования доверия к безопасности. Госстандарт России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ТО 15443-1-2011. Информационная технология. Методы и средства обеспечения безопасности. Основы доверия к безопасности ИТ. Часть 1. Обзор и основы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ТО 15443-2-2011. Информационная технология. Методы и средства обеспечения безопасности. Основы доверия к безопасности ИТ. Часть 2. Методы доверия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ТО 15443-3-2011. Информационная технология. Методы и средства обеспечения безопасности. Основы доверия к безопасности ИТ. Часть 3. Анализ методов доверия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17799-2005. Информационная технология. Методы и средства обеспечения безопасности. Практические правила управления информационной безопасностью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18028-1-2008. Информационная </w:t>
      </w:r>
      <w:proofErr w:type="spellStart"/>
      <w:r>
        <w:t>технолоогия</w:t>
      </w:r>
      <w:proofErr w:type="spellEnd"/>
      <w:r>
        <w:t>. Методы и средства обеспечения безопасности. Сетевая безопасность информационных технологий. Менеджмент сетевой безопасности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ТО 19791-2008. Информационная технология. Методы и средства обеспечения безопасности. Оценка безопасности автоматизированных систем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27001-2006. Методы и средства обеспечения безопасности. Системы менеджмента информационной безопасности. Требования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27004-2011. Информационная технология. Методы и средства обеспечения безопасности. Менеджмент информационной безопасности. Измерения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27005-2009. Информационная технология. Методы и средства обеспечения безопасности. Менеджмент риска информационной безопасности</w:t>
      </w:r>
    </w:p>
    <w:p w:rsidR="000F641B" w:rsidRDefault="000F641B" w:rsidP="000F641B">
      <w:pPr>
        <w:pStyle w:val="a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ИСО/МЭК 27033-1-2011. Информационная технология. Методы и средства обеспечения безопасности. Безопасность сетей. Часть 1. Обзор и концепции</w:t>
      </w:r>
    </w:p>
    <w:p w:rsidR="000F641B" w:rsidRPr="000F641B" w:rsidRDefault="000F641B"/>
    <w:sectPr w:rsidR="000F641B" w:rsidRPr="000F641B" w:rsidSect="00852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0B77"/>
    <w:rsid w:val="000F641B"/>
    <w:rsid w:val="00201EA9"/>
    <w:rsid w:val="0022551F"/>
    <w:rsid w:val="002A483E"/>
    <w:rsid w:val="003E5975"/>
    <w:rsid w:val="00470B51"/>
    <w:rsid w:val="00504CEB"/>
    <w:rsid w:val="00555ED8"/>
    <w:rsid w:val="005D1F1C"/>
    <w:rsid w:val="00631FAC"/>
    <w:rsid w:val="008522A1"/>
    <w:rsid w:val="00A414A0"/>
    <w:rsid w:val="00B06F8D"/>
    <w:rsid w:val="00B40962"/>
    <w:rsid w:val="00B7581E"/>
    <w:rsid w:val="00D90B77"/>
    <w:rsid w:val="00DA29E6"/>
    <w:rsid w:val="00EA6C65"/>
    <w:rsid w:val="00F3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B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0F6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12</cp:revision>
  <dcterms:created xsi:type="dcterms:W3CDTF">2008-07-28T07:32:00Z</dcterms:created>
  <dcterms:modified xsi:type="dcterms:W3CDTF">2014-11-13T08:53:00Z</dcterms:modified>
</cp:coreProperties>
</file>